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7030A0"/>
  <w:body>
    <w:p w14:paraId="601A900D" w14:textId="226C0E8F" w:rsidR="005F1519" w:rsidRDefault="0098071D">
      <w:bookmarkStart w:id="0" w:name="_GoBack"/>
      <w:r>
        <w:rPr>
          <w:noProof/>
          <w:lang w:eastAsia="en-GB"/>
        </w:rPr>
        <w:drawing>
          <wp:inline distT="0" distB="0" distL="0" distR="0" wp14:anchorId="7D445A1E" wp14:editId="1C13107B">
            <wp:extent cx="5731510" cy="36861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6774F8E" w14:textId="4A33B8A0" w:rsidR="0098071D" w:rsidRDefault="0098071D"/>
    <w:p w14:paraId="3D3EBB40" w14:textId="409099F6" w:rsidR="0098071D" w:rsidRPr="0098071D" w:rsidRDefault="0098071D">
      <w:pPr>
        <w:rPr>
          <w:color w:val="FFFFFF" w:themeColor="background1"/>
          <w:sz w:val="28"/>
          <w:szCs w:val="28"/>
        </w:rPr>
      </w:pPr>
      <w:r w:rsidRPr="0098071D">
        <w:rPr>
          <w:color w:val="FFFFFF" w:themeColor="background1"/>
          <w:sz w:val="28"/>
          <w:szCs w:val="28"/>
        </w:rPr>
        <w:t>This is the sixth in our lunchtime webinar series that examines current issues in social work practice in Scotland from a critical and radical perspective.</w:t>
      </w:r>
    </w:p>
    <w:p w14:paraId="066F3A01" w14:textId="59E1AE6A" w:rsidR="0098071D" w:rsidRPr="0098071D" w:rsidRDefault="0098071D">
      <w:pPr>
        <w:rPr>
          <w:color w:val="FFFFFF" w:themeColor="background1"/>
          <w:sz w:val="28"/>
          <w:szCs w:val="28"/>
        </w:rPr>
      </w:pPr>
      <w:r w:rsidRPr="0098071D">
        <w:rPr>
          <w:color w:val="FFFFFF" w:themeColor="background1"/>
          <w:sz w:val="28"/>
          <w:szCs w:val="28"/>
        </w:rPr>
        <w:t>On June 9</w:t>
      </w:r>
      <w:r w:rsidRPr="0098071D">
        <w:rPr>
          <w:color w:val="FFFFFF" w:themeColor="background1"/>
          <w:sz w:val="28"/>
          <w:szCs w:val="28"/>
          <w:vertAlign w:val="superscript"/>
        </w:rPr>
        <w:t>th</w:t>
      </w:r>
      <w:r w:rsidRPr="0098071D">
        <w:rPr>
          <w:color w:val="FFFFFF" w:themeColor="background1"/>
          <w:sz w:val="28"/>
          <w:szCs w:val="28"/>
        </w:rPr>
        <w:t xml:space="preserve"> 1.00pm to 2.00pm we will explore themes for social workers and students in Scotland relating to good practice in a safe environment - lessons learned from Covid-19.  The pandemic has witnessed the best of creative practice but also exposed issues relating to worker safety, isolation  and support.  Its been a tough year for everyone. Our speakers are: Gillian Ferguson, Learning &amp; Development Advisor from the SSSC ( Scottish Social Services Council), Lindsay McLaughlin, children and family social worker North Ayrshire Council, and a Unison speaker from Scotland's Social Work Issues Group.  The speakers will leave time for questions and answers. Please join us and register today!</w:t>
      </w:r>
    </w:p>
    <w:p w14:paraId="41ED0AD9" w14:textId="105260CF" w:rsidR="0098071D" w:rsidRPr="0098071D" w:rsidRDefault="0098071D">
      <w:pPr>
        <w:rPr>
          <w:color w:val="FFFFFF" w:themeColor="background1"/>
          <w:sz w:val="28"/>
          <w:szCs w:val="28"/>
        </w:rPr>
      </w:pPr>
      <w:r w:rsidRPr="0098071D">
        <w:rPr>
          <w:color w:val="FFFFFF" w:themeColor="background1"/>
          <w:sz w:val="28"/>
          <w:szCs w:val="28"/>
        </w:rPr>
        <w:t>The event will take place through Microsoft Teams and the link will  be sent out to all who register.</w:t>
      </w:r>
    </w:p>
    <w:p w14:paraId="6EAB63EF" w14:textId="4025B55F" w:rsidR="0098071D" w:rsidRDefault="0098071D" w:rsidP="0098071D">
      <w:pPr>
        <w:jc w:val="center"/>
        <w:rPr>
          <w:color w:val="FFFFFF" w:themeColor="background1"/>
        </w:rPr>
      </w:pPr>
      <w:r>
        <w:rPr>
          <w:color w:val="FFFFFF" w:themeColor="background1"/>
        </w:rPr>
        <w:t>ALL WELCOME – PLEASE REGISTER THROUGH EVENTBRITE</w:t>
      </w:r>
    </w:p>
    <w:p w14:paraId="108589FD" w14:textId="23FAFC3D" w:rsidR="0098071D" w:rsidRPr="0098071D" w:rsidRDefault="0098071D">
      <w:pPr>
        <w:rPr>
          <w:color w:val="FFFFFF" w:themeColor="background1"/>
        </w:rPr>
      </w:pPr>
      <w:r w:rsidRPr="0098071D">
        <w:rPr>
          <w:color w:val="FFFFFF" w:themeColor="background1"/>
        </w:rPr>
        <w:t>https://www.eventbrite.co.uk/e/good-social-work-in-the-time-of-covid-19-lunchtime-webinar-series-no6-tickets-155784065333</w:t>
      </w:r>
    </w:p>
    <w:sectPr w:rsidR="0098071D" w:rsidRPr="009807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1D"/>
    <w:rsid w:val="005F1519"/>
    <w:rsid w:val="00793224"/>
    <w:rsid w:val="0098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5E2DB"/>
  <w15:chartTrackingRefBased/>
  <w15:docId w15:val="{ED2C3B1A-5F22-489A-87CC-59C5D3D1E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Turbett</dc:creator>
  <cp:keywords/>
  <dc:description/>
  <cp:lastModifiedBy>Yvonne Dickson</cp:lastModifiedBy>
  <cp:revision>2</cp:revision>
  <dcterms:created xsi:type="dcterms:W3CDTF">2021-05-18T14:16:00Z</dcterms:created>
  <dcterms:modified xsi:type="dcterms:W3CDTF">2021-05-18T14:16:00Z</dcterms:modified>
</cp:coreProperties>
</file>